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Pr="00195059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 w:rsidRPr="00195059">
        <w:rPr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4E8786DE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 w:rsidRPr="00195059">
        <w:rPr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Pr="00195059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ส่วนราชการ</w:t>
      </w:r>
      <w:r w:rsidR="001D6F05"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D6F05" w:rsidRPr="00195059">
        <w:rPr>
          <w:u w:val="dotted"/>
          <w:cs/>
        </w:rPr>
        <w:t>โรงเรียนบ้านกิ่วพร้าว</w:t>
      </w:r>
      <w:r w:rsidR="001D6F05" w:rsidRPr="00195059">
        <w:rPr>
          <w:b/>
          <w:bCs/>
          <w:sz w:val="36"/>
          <w:szCs w:val="36"/>
          <w:u w:val="dotted"/>
          <w:cs/>
        </w:rPr>
        <w:tab/>
      </w:r>
    </w:p>
    <w:p w14:paraId="025166B7" w14:textId="011CB4F7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94/2569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  <w:r w:rsidRPr="00195059">
        <w:rPr>
          <w:b/>
          <w:bCs/>
          <w:sz w:val="36"/>
          <w:szCs w:val="36"/>
          <w:cs/>
        </w:rPr>
        <w:t>วันที่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15 พฤษภาคม 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</w:p>
    <w:p w14:paraId="085165C7" w14:textId="3720AFEE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เรื่อง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195059" w:rsidRPr="00195059">
        <w:rPr>
          <w:u w:val="dotted"/>
        </w:rPr>
        <w:t>พฤษภาคม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(ระหว่างวันที่</w:t>
      </w:r>
      <w:r w:rsidR="00195059" w:rsidRPr="00195059">
        <w:rPr>
          <w:u w:val="dotted"/>
        </w:rPr>
        <w:t xml:space="preserve"> 15 เดือนพฤษภาคม พ.ศ.2569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ถึงวันที่ </w:t>
      </w:r>
      <w:r w:rsidR="00195059" w:rsidRPr="00195059">
        <w:rPr>
          <w:u w:val="dotted"/>
        </w:rPr>
        <w:t>29 เดือนพฤษภาคม พ.ศ.2569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>)</w:t>
      </w:r>
      <w:r w:rsidRPr="00195059">
        <w:rPr>
          <w:b/>
          <w:bCs/>
          <w:sz w:val="36"/>
          <w:szCs w:val="36"/>
          <w:u w:val="dotted"/>
          <w:cs/>
        </w:rPr>
        <w:tab/>
      </w:r>
      <w:r w:rsidR="00195059" w:rsidRPr="00195059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Pr="00195059" w:rsidRDefault="001D6F05" w:rsidP="001D6F05">
      <w:pPr>
        <w:tabs>
          <w:tab w:val="left" w:pos="4536"/>
          <w:tab w:val="right" w:pos="9071"/>
        </w:tabs>
        <w:spacing w:before="120"/>
      </w:pPr>
      <w:r w:rsidRPr="00195059">
        <w:rPr>
          <w:cs/>
        </w:rPr>
        <w:t>เรียน ผู้อำนวยการโรงเรียนบ้านกิ่วพร้าว</w:t>
      </w:r>
    </w:p>
    <w:p w14:paraId="1E19E8A9" w14:textId="2B6048CF" w:rsidR="001D6F05" w:rsidRPr="00195059" w:rsidRDefault="001D6F05" w:rsidP="001D6F05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 xml:space="preserve">ด้วยโรงเรียนบ้านกิ่วพร้าวจ้างเหมาประกอบอาหาร (ปรุงสำเร็จ) ให้แก่นักเรียนรับประทานประจำเดือน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พฤษภาคม</w:t>
      </w:r>
      <w:r w:rsidRPr="00195059">
        <w:rPr>
          <w:rFonts w:ascii="TH Sarabun New" w:hAnsi="TH Sarabun New" w:cs="TH Sarabun New"/>
          <w:sz w:val="32"/>
          <w:cs/>
        </w:rPr>
        <w:t xml:space="preserve"> ประจำภาคเรียนที่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 xml:space="preserve"> (ระหว่างวันที่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15 เดือนพฤษภาคม พ.ศ.2569</w:t>
      </w:r>
      <w:r w:rsidR="00A33501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29 เดือนพฤษภาคม พ.ศ.2569</w:t>
      </w:r>
      <w:r w:rsidR="006576F7">
        <w:rPr>
          <w:rFonts w:ascii="TH Sarabun New" w:hAnsi="TH Sarabun New" w:cs="TH Sarabun New"/>
          <w:sz w:val="32"/>
          <w:shd w:val="clear" w:color="auto" w:fill="FBFDFF"/>
        </w:rPr>
        <w:t/>
      </w:r>
      <w:r w:rsidRPr="00195059">
        <w:rPr>
          <w:rFonts w:ascii="TH Sarabun New" w:hAnsi="TH Sarabun New" w:cs="TH Sarabun New"/>
          <w:sz w:val="32"/>
          <w:cs/>
        </w:rPr>
        <w:t xml:space="preserve">) ปีการศึกษา </w:t>
      </w:r>
      <w:r w:rsidR="00195059" w:rsidRPr="00195059">
        <w:rPr>
          <w:rFonts w:ascii="TH Sarabun New" w:hAnsi="TH Sarabun New" w:cs="TH Sarabun New"/>
          <w:sz w:val="32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การจัดจ้างครั้งนี้ดำเนินการโดยวิธีเฉพาะเจาะจงตามมาตรา </w:t>
      </w:r>
      <w:r w:rsidRPr="00195059">
        <w:rPr>
          <w:rFonts w:ascii="TH Sarabun New" w:hAnsi="TH Sarabun New" w:cs="TH Sarabun New"/>
          <w:sz w:val="32"/>
        </w:rPr>
        <w:t>56 (2) (</w:t>
      </w:r>
      <w:r w:rsidRPr="00195059">
        <w:rPr>
          <w:rFonts w:ascii="TH Sarabun New" w:hAnsi="TH Sarabun New" w:cs="TH Sarabun New"/>
          <w:sz w:val="32"/>
          <w:cs/>
        </w:rPr>
        <w:t xml:space="preserve">ข) ประกอบหนังสือกระทรวงการคลัง ด่วนที่สุด ที่ กค (กวจ) </w:t>
      </w:r>
      <w:r w:rsidRPr="00195059">
        <w:rPr>
          <w:rFonts w:ascii="TH Sarabun New" w:hAnsi="TH Sarabun New" w:cs="TH Sarabun New"/>
          <w:sz w:val="32"/>
        </w:rPr>
        <w:t>0405.2/</w:t>
      </w:r>
      <w:r w:rsidRPr="00195059">
        <w:rPr>
          <w:rFonts w:ascii="TH Sarabun New" w:hAnsi="TH Sarabun New" w:cs="TH Sarabun New"/>
          <w:sz w:val="32"/>
          <w:cs/>
        </w:rPr>
        <w:t>ว116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ลงวันที่ </w:t>
      </w:r>
      <w:r w:rsidRPr="00195059">
        <w:rPr>
          <w:rFonts w:ascii="TH Sarabun New" w:hAnsi="TH Sarabun New" w:cs="TH Sarabun New"/>
          <w:sz w:val="32"/>
        </w:rPr>
        <w:t xml:space="preserve">12 </w:t>
      </w:r>
      <w:r w:rsidRPr="00195059">
        <w:rPr>
          <w:rFonts w:ascii="TH Sarabun New" w:hAnsi="TH Sarabun New" w:cs="TH Sarabun New"/>
          <w:sz w:val="32"/>
          <w:cs/>
        </w:rPr>
        <w:t xml:space="preserve">มีนาคม </w:t>
      </w:r>
      <w:r w:rsidRPr="00195059">
        <w:rPr>
          <w:rFonts w:ascii="TH Sarabun New" w:hAnsi="TH Sarabun New" w:cs="TH Sarabun New"/>
          <w:sz w:val="32"/>
        </w:rPr>
        <w:t xml:space="preserve">2562 </w:t>
      </w:r>
      <w:r w:rsidRPr="00195059">
        <w:rPr>
          <w:rFonts w:ascii="TH Sarabun New" w:hAnsi="TH Sarabun New" w:cs="TH Sarabun New"/>
          <w:sz w:val="32"/>
          <w:cs/>
        </w:rPr>
        <w:t>ซึ่งมีรายละเอียดดังต่อไปนี้</w:t>
      </w:r>
    </w:p>
    <w:p w14:paraId="62FF6B57" w14:textId="3AB5E0F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1. เหตุผลและความจำเป็นที่ต้องจ้าง</w:t>
      </w:r>
    </w:p>
    <w:p w14:paraId="7BC5E189" w14:textId="76BB74EC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เพื่อประกอบอาหารกลางวันให้แก่นักเรียนโรงเรียนบ้านกิ่วพร้าว จำนวน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68</w:t>
      </w:r>
      <w:r w:rsidRPr="00195059">
        <w:rPr>
          <w:rFonts w:ascii="TH Sarabun New" w:hAnsi="TH Sarabun New" w:cs="TH Sarabun New"/>
          <w:sz w:val="32"/>
          <w:cs/>
        </w:rPr>
        <w:t xml:space="preserve"> คน</w:t>
      </w:r>
    </w:p>
    <w:p w14:paraId="716A4B6A" w14:textId="599057CD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2. ขอบเขตของงานพัสดุที่จะจ้าง</w:t>
      </w:r>
    </w:p>
    <w:p w14:paraId="15DC0B16" w14:textId="6A27A64E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การจ้างประกอบอาหารกลางวันประจำภาคเรียน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>/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(รายละเอียดตามเอกสารแนบ)</w:t>
      </w:r>
    </w:p>
    <w:p w14:paraId="35A1FBEC" w14:textId="309E79F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3. ราคากลางของพัสดุที่จะจ้าง</w:t>
      </w:r>
    </w:p>
    <w:p w14:paraId="224A57AA" w14:textId="55F33DA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20,196.00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สองหมื่นหนึ่งร้อยเก้าสิบหกบาทถ้วน</w:t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br/>
        <w:t>โดยมีแหล่งที่มาจาก เทศบาลตำบลจันจว้า</w:t>
      </w:r>
    </w:p>
    <w:p w14:paraId="1911E0D0" w14:textId="244524C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4. วงเงินที่จะจ้าง</w:t>
      </w:r>
    </w:p>
    <w:p w14:paraId="5DEA4D0C" w14:textId="45305A7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20,196.00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สองหมื่นหนึ่งร้อยเก้าสิบหกบาทถ้วน</w:t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b/>
          <w:bCs/>
          <w:sz w:val="32"/>
          <w:u w:val="dotted"/>
        </w:rPr>
        <w:tab/>
      </w:r>
    </w:p>
    <w:p w14:paraId="009ABC20" w14:textId="55CA71D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5. กำหนดเวลาที่ต้องการ</w:t>
      </w:r>
    </w:p>
    <w:p w14:paraId="4B2FC747" w14:textId="476E232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pacing w:val="-12"/>
          <w:sz w:val="32"/>
        </w:rPr>
      </w:pPr>
      <w:r w:rsidRPr="00195059">
        <w:rPr>
          <w:rFonts w:ascii="TH Sarabun New" w:hAnsi="TH Sarabun New" w:cs="TH Sarabun New"/>
          <w:spacing w:val="-12"/>
          <w:sz w:val="32"/>
          <w:cs/>
        </w:rPr>
        <w:tab/>
      </w:r>
      <w:r w:rsidRPr="00195059">
        <w:rPr>
          <w:rFonts w:ascii="TH Sarabun New" w:hAnsi="TH Sarabun New" w:cs="TH Sarabun New"/>
          <w:spacing w:val="-12"/>
          <w:sz w:val="32"/>
          <w:cs/>
        </w:rPr>
        <w:tab/>
        <w:t xml:space="preserve">ระยะเวลาการจ้าง จำนวน </w:t>
      </w:r>
      <w:r w:rsidR="00195059" w:rsidRPr="00195059">
        <w:rPr>
          <w:rFonts w:ascii="TH Sarabun New" w:hAnsi="TH Sarabun New" w:cs="TH Sarabun New"/>
          <w:spacing w:val="-12"/>
          <w:sz w:val="32"/>
        </w:rPr>
        <w:t>11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 วัน ตั้งแต่วันที่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="00195059" w:rsidRPr="00195059">
        <w:rPr>
          <w:rFonts w:ascii="TH Sarabun New" w:hAnsi="TH Sarabun New" w:cs="TH Sarabun New"/>
          <w:spacing w:val="-12"/>
          <w:sz w:val="32"/>
        </w:rPr>
        <w:t>15 เดือนพฤษภาคม พ.ศ.2569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/>
      </w:r>
      <w:r w:rsidR="00A33501">
        <w:rPr>
          <w:rFonts w:ascii="TH Sarabun New" w:hAnsi="TH Sarabun New" w:cs="TH Sarabun New" w:hint="cs"/>
          <w:spacing w:val="-12"/>
          <w:sz w:val="32"/>
          <w:cs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pacing w:val="-12"/>
          <w:sz w:val="32"/>
        </w:rPr>
        <w:t>29 เดือนพฤษภาคม พ.ศ.2569</w:t>
      </w:r>
    </w:p>
    <w:p w14:paraId="02FCDCB8" w14:textId="1AFEEF7F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6. วิธีที่จะจ้าง และเหตุผลที่จะต้องจ้างโดยวิธีนั้น</w:t>
      </w:r>
    </w:p>
    <w:p w14:paraId="39AC2954" w14:textId="659F67F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ดำเนินการด้วยวิธีเฉพาะเจาะจงเนื่องจากการจัดซื้อจัดจ้างพัสดุที่มีการผลิต จำหน่าย หรือ ให้บริการทั่วไป และมีวงเงินในการจัดซื้อจัดจ้างครั้งหนึ่งไม่เกินวงเงินตามที่กำหนดในกฎกระทรวง</w:t>
      </w:r>
    </w:p>
    <w:p w14:paraId="1CBA54FC" w14:textId="2F64F17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7. หลักเกณฑ์การพิจารณาคัดเลือกข้อเสนอ</w:t>
      </w:r>
    </w:p>
    <w:p w14:paraId="335B0D62" w14:textId="040BA711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การพิจารณาคัดเลือกข้อเสนอโดยใช้เกณฑ์ราคา</w:t>
      </w:r>
    </w:p>
    <w:p w14:paraId="14EAA9A7" w14:textId="77777777" w:rsidR="00841243" w:rsidRPr="00195059" w:rsidRDefault="00841243" w:rsidP="00841243">
      <w:pPr>
        <w:pStyle w:val="ae"/>
        <w:tabs>
          <w:tab w:val="left" w:pos="1418"/>
        </w:tabs>
        <w:ind w:firstLine="851"/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8. การขออนุมัติแต่งตั้งคณะกรรมการต่าง ๆ</w:t>
      </w:r>
    </w:p>
    <w:p w14:paraId="097B230B" w14:textId="7E4F48D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เห็นควรแต่งตั้งผู้มีรายนามดังต่อไปนี้</w:t>
      </w:r>
    </w:p>
    <w:p w14:paraId="4C8553BA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05DECF27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4F4A066F" w14:textId="0574B374" w:rsidR="00841243" w:rsidRPr="00195059" w:rsidRDefault="00841243" w:rsidP="00841243">
      <w:pPr>
        <w:spacing w:after="160"/>
        <w:jc w:val="right"/>
        <w:rPr>
          <w:rFonts w:eastAsiaTheme="minorHAnsi"/>
          <w:b/>
          <w:bCs/>
          <w:kern w:val="0"/>
          <w:cs/>
          <w14:ligatures w14:val="none"/>
        </w:rPr>
      </w:pPr>
      <w:r w:rsidRPr="00195059">
        <w:rPr>
          <w:cs/>
        </w:rPr>
        <w:tab/>
      </w:r>
      <w:r w:rsidRPr="00195059">
        <w:rPr>
          <w:cs/>
        </w:rPr>
        <w:tab/>
      </w:r>
      <w:r w:rsidRPr="00195059">
        <w:rPr>
          <w:b/>
          <w:bCs/>
          <w:cs/>
        </w:rPr>
        <w:t>///8.1 แต่งตั้งผู้ควบคุม</w:t>
      </w:r>
      <w:r w:rsidRPr="00195059">
        <w:rPr>
          <w:b/>
          <w:bCs/>
          <w:cs/>
        </w:rPr>
        <w:br w:type="page"/>
      </w:r>
    </w:p>
    <w:p w14:paraId="42562827" w14:textId="1CE809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lastRenderedPageBreak/>
        <w:tab/>
        <w:t>8.1 แต่งตั้งผู้ควบคุม และคณะกรรมการตรวจการประกอบอาหาร</w:t>
      </w:r>
    </w:p>
    <w:p w14:paraId="20BF5235" w14:textId="65FB57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</w:p>
    <w:p w14:paraId="268B048E" w14:textId="0855A74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นายณัฐพล ผิวพันธ์</w:t>
      </w:r>
    </w:p>
    <w:p w14:paraId="0257C1AA" w14:textId="2E7DE76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นางสาววษา บุญเจริญ</w:t>
      </w:r>
    </w:p>
    <w:p w14:paraId="69C9AD23" w14:textId="4ADB0BF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sz w:val="32"/>
        </w:rPr>
        <w:tab/>
        <w:t xml:space="preserve">8.2 </w:t>
      </w:r>
      <w:r w:rsidRPr="00195059">
        <w:rPr>
          <w:rFonts w:ascii="TH Sarabun New" w:hAnsi="TH Sarabun New" w:cs="TH Sarabun New"/>
          <w:sz w:val="32"/>
          <w:cs/>
        </w:rPr>
        <w:t>คณะกรรมการตรวจรับพัสดุ/ผู้ตรวจรับพัสดุ</w:t>
      </w:r>
    </w:p>
    <w:p w14:paraId="53FC1963" w14:textId="27E5C8FA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ab/>
        <w:t>ประธานกรรมการ/ผู้ตรวจรับพัสดุ</w:t>
      </w:r>
    </w:p>
    <w:p w14:paraId="0966D43E" w14:textId="1867F500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นายณัฐพล ผิวพันธ์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48E909DE" w14:textId="6540C5CF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นางสาววษา บุญเจริญ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2F2C5E18" w14:textId="79534C2F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โดยให้ (คณะกรรมการตรวจรับพัสดุ/ผู้ตรวจรับพัสดุ) ที่ได้รับการแต่งตั้ง ปฏิบัติหน้าที่ตามระเบียบกระทรวงการคลังว่าด้วยการจัดซื้อจัดจ้างและการบริหารพัสดุภาครัฐ พ.ศ.2560 ข้อ 175</w:t>
      </w:r>
    </w:p>
    <w:p w14:paraId="5111D2EE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spacing w:before="120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จึงเรียนมาเพื่อโปรดพิจารณา หากเห็นชอบขอได้โปรด</w:t>
      </w:r>
    </w:p>
    <w:p w14:paraId="2E7D38F2" w14:textId="0DE98264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1.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อนุมัติให้ดำเนินการจ้างเหมาประกอบอาหารกลางวัน (ปรุงสำเร็จ) ประจำเดือน </w:t>
      </w:r>
      <w:r w:rsidR="00195059" w:rsidRPr="00195059">
        <w:rPr>
          <w:rFonts w:ascii="TH Sarabun New" w:hAnsi="TH Sarabun New" w:cs="TH Sarabun New"/>
          <w:sz w:val="32"/>
        </w:rPr>
        <w:t>พฤษภาคม</w:t>
      </w:r>
      <w:r w:rsidRPr="00195059">
        <w:rPr>
          <w:rFonts w:ascii="TH Sarabun New" w:hAnsi="TH Sarabun New" w:cs="TH Sarabun New"/>
          <w:sz w:val="32"/>
          <w:cs/>
        </w:rPr>
        <w:t xml:space="preserve"> ตามรายงานขอจ้างดังกล่าวข้างต้น</w:t>
      </w:r>
    </w:p>
    <w:p w14:paraId="49AA5751" w14:textId="522A8EE5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2.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อนุมัติให้แต่งตั้ง คณะกรรรมการ ตามข้อ </w:t>
      </w:r>
      <w:r w:rsidRPr="00195059">
        <w:rPr>
          <w:rFonts w:ascii="TH Sarabun New" w:hAnsi="TH Sarabun New" w:cs="TH Sarabun New"/>
          <w:sz w:val="32"/>
        </w:rPr>
        <w:t xml:space="preserve">8.1 </w:t>
      </w:r>
      <w:r w:rsidRPr="00195059">
        <w:rPr>
          <w:rFonts w:ascii="TH Sarabun New" w:hAnsi="TH Sarabun New" w:cs="TH Sarabun New"/>
          <w:sz w:val="32"/>
          <w:cs/>
        </w:rPr>
        <w:t xml:space="preserve">และ </w:t>
      </w:r>
      <w:r w:rsidRPr="00195059">
        <w:rPr>
          <w:rFonts w:ascii="TH Sarabun New" w:hAnsi="TH Sarabun New" w:cs="TH Sarabun New"/>
          <w:sz w:val="32"/>
        </w:rPr>
        <w:t>8.2</w:t>
      </w:r>
    </w:p>
    <w:p w14:paraId="5C8FD90B" w14:textId="4658676E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  <w:cs/>
        </w:rPr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เจ้าหน้าที่</w:t>
      </w:r>
    </w:p>
    <w:p w14:paraId="266F9AF5" w14:textId="37470102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นางสาวประกายสรวง วงค์วิริยะ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61D0D426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</w:p>
    <w:p w14:paraId="5A59F7F2" w14:textId="2033A519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>ความเห็นของหัวหน้าเจ้าหน้าที่</w:t>
      </w:r>
    </w:p>
    <w:p w14:paraId="65009B25" w14:textId="307749A8" w:rsidR="00841243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</w:p>
    <w:p w14:paraId="2EE084AE" w14:textId="7777777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</w:p>
    <w:p w14:paraId="70DDCBAC" w14:textId="6539122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  <w:u w:val="dotted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</w:p>
    <w:p w14:paraId="5CA03065" w14:textId="6B01E6F0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1007F294" w14:textId="2A7CF1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195059" w:rsidRPr="00195059">
        <w:rPr>
          <w:rFonts w:ascii="TH Sarabun New" w:hAnsi="TH Sarabun New" w:cs="TH Sarabun New"/>
          <w:sz w:val="32"/>
        </w:rPr>
        <w:t>15 พฤษภาคม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5A6D85B8" w14:textId="66ED0E51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single"/>
        </w:rPr>
      </w:pPr>
      <w:r w:rsidRPr="00195059">
        <w:rPr>
          <w:rFonts w:ascii="TH Sarabun New" w:hAnsi="TH Sarabun New" w:cs="TH Sarabun New"/>
          <w:b/>
          <w:bCs/>
          <w:sz w:val="32"/>
          <w:u w:val="single"/>
          <w:cs/>
        </w:rPr>
        <w:t>คำสั่ง</w:t>
      </w:r>
    </w:p>
    <w:p w14:paraId="7392AB4C" w14:textId="048715BF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เห็นชอบ</w:t>
      </w:r>
    </w:p>
    <w:p w14:paraId="108B2456" w14:textId="175A3332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อนุมัติ</w:t>
      </w:r>
    </w:p>
    <w:p w14:paraId="6BE9955C" w14:textId="59D245BD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ลงนาม</w:t>
      </w:r>
    </w:p>
    <w:p w14:paraId="532D6E9A" w14:textId="7CD984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30A0F93E" w14:textId="0B53061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นางนรินภรณ์ อินมา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0FDC2F21" w14:textId="789CC81E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วันที่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="00195059" w:rsidRPr="00195059">
        <w:rPr>
          <w:rFonts w:ascii="TH Sarabun New" w:hAnsi="TH Sarabun New" w:cs="TH Sarabun New"/>
          <w:sz w:val="32"/>
        </w:rPr>
        <w:t>15 พฤษภาคม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19267C37" w14:textId="203E48B7" w:rsidR="001D6F0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หมายเหตุ</w:t>
      </w:r>
      <w:r w:rsidRPr="00195059">
        <w:rPr>
          <w:rFonts w:ascii="TH Sarabun New" w:hAnsi="TH Sarabun New" w:cs="TH Sarabun New"/>
          <w:sz w:val="32"/>
          <w:cs/>
        </w:rPr>
        <w:t xml:space="preserve"> : ที่ กค (กวจ) 0405.2/ว 116 ลว. 12 มีนาคม 2562 แนวทางปฏิบัติฯ ข้อ 2.5.3 วรรคสุดท้าย</w:t>
      </w:r>
      <w:r w:rsidRPr="00195059">
        <w:rPr>
          <w:rFonts w:ascii="TH Sarabun New" w:hAnsi="TH Sarabun New" w:cs="TH Sarabun New"/>
          <w:sz w:val="32"/>
          <w:cs/>
        </w:rPr>
        <w:br/>
        <w:t>อนึ่ง การแต่งตั้งคณะกรรมการตรวจรับพัสดุ ตามข้อ 2.5.1 ข้อ 2.5.2 และข้อ 2.5.3 ของโรงเรียนหรือ</w:t>
      </w:r>
      <w:r w:rsidRPr="00195059">
        <w:rPr>
          <w:rFonts w:ascii="TH Sarabun New" w:hAnsi="TH Sarabun New" w:cs="TH Sarabun New"/>
          <w:spacing w:val="-6"/>
          <w:sz w:val="32"/>
          <w:cs/>
        </w:rPr>
        <w:t>สถานศึกษาให้มีกรรมการบุคคลอื่น เช่น ผู้ปกครองนักเรียนหรือสมาคมผู้ปกครอง เป็นต้น เข้าร่วมเป็นกรรมการด้วย</w:t>
      </w:r>
    </w:p>
    <w:sectPr w:rsidR="001D6F05" w:rsidRPr="00195059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0E1DFF"/>
    <w:rsid w:val="00174398"/>
    <w:rsid w:val="00195059"/>
    <w:rsid w:val="001D6F05"/>
    <w:rsid w:val="002733C2"/>
    <w:rsid w:val="005F0B14"/>
    <w:rsid w:val="006576F7"/>
    <w:rsid w:val="007B07F5"/>
    <w:rsid w:val="00841243"/>
    <w:rsid w:val="00A33501"/>
    <w:rsid w:val="00B94642"/>
    <w:rsid w:val="00CA1019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2026-06-07T08:32:00Z</dcterms:modified>
</cp:coreProperties>
</file>